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21  青蛙卖泥塘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[教学目标]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1.</w:t>
      </w:r>
      <w:r>
        <w:rPr>
          <w:rFonts w:hint="eastAsia"/>
          <w:b w:val="0"/>
          <w:bCs w:val="0"/>
          <w:sz w:val="21"/>
          <w:szCs w:val="21"/>
        </w:rPr>
        <w:t>认识</w:t>
      </w:r>
      <w:r>
        <w:rPr>
          <w:rFonts w:hint="eastAsia"/>
          <w:b w:val="0"/>
          <w:bCs w:val="0"/>
          <w:sz w:val="21"/>
          <w:szCs w:val="21"/>
          <w:lang w:eastAsia="zh-CN"/>
        </w:rPr>
        <w:t>“卖、牌”等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15</w:t>
      </w:r>
      <w:r>
        <w:rPr>
          <w:rFonts w:hint="eastAsia"/>
          <w:b w:val="0"/>
          <w:bCs w:val="0"/>
          <w:sz w:val="21"/>
          <w:szCs w:val="21"/>
        </w:rPr>
        <w:t>个生字，会写</w:t>
      </w:r>
      <w:r>
        <w:rPr>
          <w:rFonts w:hint="eastAsia"/>
          <w:b w:val="0"/>
          <w:bCs w:val="0"/>
          <w:sz w:val="21"/>
          <w:szCs w:val="21"/>
          <w:lang w:eastAsia="zh-CN"/>
        </w:rPr>
        <w:t>“蛙、卖”等</w:t>
      </w:r>
      <w:r>
        <w:rPr>
          <w:rFonts w:hint="eastAsia"/>
          <w:b w:val="0"/>
          <w:bCs w:val="0"/>
          <w:sz w:val="21"/>
          <w:szCs w:val="21"/>
        </w:rPr>
        <w:t>8个生字。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2.</w:t>
      </w:r>
      <w:r>
        <w:rPr>
          <w:rFonts w:hint="eastAsia"/>
          <w:b w:val="0"/>
          <w:bCs w:val="0"/>
          <w:sz w:val="21"/>
          <w:szCs w:val="21"/>
        </w:rPr>
        <w:t>正确、流利、有感情地朗读课文，体会角色语气。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3.</w:t>
      </w:r>
      <w:r>
        <w:rPr>
          <w:rFonts w:hint="eastAsia"/>
          <w:b w:val="0"/>
          <w:bCs w:val="0"/>
          <w:sz w:val="21"/>
          <w:szCs w:val="21"/>
        </w:rPr>
        <w:t>学习课文，树立环保意识，认识环境的重要。使学生感悟到美好的环境是靠我们勤劳的双手创造的。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[教学重点]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识记生字词，有感情朗读人物对话，了解故事内容。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</w:rPr>
        <w:t>学习课文，树立环保意识，认识环境的重要。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[教学课时]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sz w:val="21"/>
          <w:szCs w:val="21"/>
        </w:rPr>
      </w:pPr>
      <w:r>
        <w:rPr>
          <w:rFonts w:hint="eastAsia"/>
          <w:sz w:val="21"/>
          <w:szCs w:val="21"/>
        </w:rPr>
        <w:t>2课时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第一课时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一、揭题导入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1.（出示课题）同学们，看到课题，你们想知道些什么？（鼓励学生大胆的围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绕课题，提出问题，发现问题。）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大家小脑袋里装着好多小问号。青蛙为什么要去卖泥塘呢？都有哪些动物来买，他的泥塘卖出去没有呢？老师也和大家一样，很想知道青蛙的泥塘卖出去没有？我们先来做个小游戏，大家猜一猜，青蛙会向谁卖泥塘？卖出去没有呢？（充分调动学生求知欲，鼓励学生大胆想象，分小组讨论猜测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3.谁来给大家讲讲你的猜测。（指名学生回答）你们真会想象，小青蛙到底是怎么卖泥塘的，卖出去没有呢？咱们一起来看看课文是怎么写的。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初读课文，识记生字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1.学生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自己读课文，注意把生字的字音读准。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老师检查读生字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带拼音认读生字。注意读准“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”是翘舌音，“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撒、栽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”是平舌音，“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坑、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、咏、愣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”是后鼻音。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去拼音认读生字。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老师打乱循序读，老师带读。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男生、女生比赛读。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读课文，读通顺词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现在请大家把这些生字带入课文，看看能否把词语读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更通顺些。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学生自由读。读完的同学在每一自然段前标上序号。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学生评并纠正。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学生再读课文，要求边读边思考：小青蛙为什么要卖泥塘？它卖出去没有？原因是什么？在自己不懂的地方做上记号。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1.将下列汉字的拼音补充完整。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坑k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撒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āi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泳y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愣l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灌g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 缺q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2.这篇共有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自然段，写的是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none"/>
                <w:lang w:val="en-US" w:eastAsia="zh-CN"/>
              </w:rPr>
              <w:t>卖泥塘的故事。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组织学生探究青蛙卖泥塘的过程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分角色朗读课文３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~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９自然段。边听边思考：小动物们为什么没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买青蛙的泥塘？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围绕问题进行探究。重点指导朗读老牛和野鸭的话，理解它们的意思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在学生理解的基础上，有感情地朗读。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拓展延伸：想一想，还会有哪些小动物们路过青蛙的泥塘，它们看见泥塘会说些什么呢？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3.有哪些小动物来问了泥塘了情况？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四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指导书写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学生认读“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蛙、卖、搬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8个生字。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学生自己记字形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，小组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交流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讨论，全班汇报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学生观察这几个字在田字格怎样写才好看？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指名交流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师范写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，重点指导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蛙：右边是两“土”字叠加，注意横画长短分布。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搬：中间的“舟”字横画不穿头。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卖：与“买”字做对比分析。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学生描写生字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，教师巡视指导。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4.比一比，组词语。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买（）卖（）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般（）搬（）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到（）倒（）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子（）籽（）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jc w:val="center"/>
        <w:textAlignment w:val="auto"/>
        <w:outlineLvl w:val="9"/>
        <w:rPr>
          <w:rFonts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第二课时</w:t>
      </w:r>
    </w:p>
    <w:tbl>
      <w:tblPr>
        <w:tblStyle w:val="5"/>
        <w:tblW w:w="99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0"/>
        <w:gridCol w:w="2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教学过程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jc w:val="center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达标检测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导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入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1.上节课我学习了《青蛙卖泥塘》的故事，有没有哪位同学能来讲一讲这个故事？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2.同学们讲得真好，那么，你们知道青蛙为什么卖泥塘了吗？接下来我继续学习课文。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二、学习课文第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1、2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自然段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青蛙为什么要卖自己的泥塘呢？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烂泥塘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这儿不怎么样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搬到城里住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青蛙是怎样卖自己的泥塘的？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结合图片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①青蛙竖起来一块牌子，上面写着“卖泥塘”。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②青蛙大声吆喝“卖泥塘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喽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，卖泥塘！”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启发学生想象平时在哪、什么时候见到过吆喝。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指导读好青蛙的吆喝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5.青蛙为什么要卖掉自己的泥塘？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学习课文第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3~9</w:t>
            </w:r>
            <w:r>
              <w:rPr>
                <w:rFonts w:asciiTheme="minorEastAsia" w:hAnsiTheme="minorEastAsia" w:eastAsiaTheme="minorEastAsia" w:cstheme="minorEastAsia"/>
                <w:sz w:val="21"/>
                <w:szCs w:val="21"/>
              </w:rPr>
              <w:t>自然段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自由朗读课文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3~9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自然段，想一想，谁来看了青蛙的泥塘？他们买了没有？泥塘为什么没有卖出去？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小组讨论，全班交流。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（1）老牛来看过，但是没有买。因为老牛希望周围有些草。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（2）野鸭来看过，但也没有买，他觉得池塘里的水太少了。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5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分角色朗读课文，把老牛、野鸭的不满意读出来。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指名读老牛说的话。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老牛的语气低沉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指名读野鸭说的话。（野鸭的语气）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6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指名读青蛙的三次吆喝，比较三次吆喝。（一次比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一次青蛙更有自信了，声音更大了。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听了老牛和野鸭的建议，青蛙是怎么做的？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想：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要是在泥塘周围种些草，泥塘就能卖出去了。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②要是能往泥塘里引些水，就能卖出去了。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做：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①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采集草籽，播撒在泥塘的周围。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②砍竹子，引山泉。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经过改造后的泥塘有什么变化？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（泥塘周围长出绿茵茵的小草，有了泉水）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师生分角色朗读课文。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6.第一个来买泥塘的是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，他没有买走泥塘是因为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。第二个来买泥塘的是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，他没有买走泥塘是因为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7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听了老牛和野鸭的话，青蛙是怎么做的？在文中画出有关的句子，读一读。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jc w:val="both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四、学习第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10自然段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自由读一读第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自然段，边读边想，有哪些小动物从小泥塘边经过？它们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说了些什么？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教师指导做想象说话训练。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出示：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一只小鸟飞来了，它说：“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来了，它说：“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拓展思维：小鸟为什么说这里缺树？蝴蝶为什么说这里缺花？小兔为什么说这里缺路？小猴为什么说这里缺房子？（小组交流）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4.听了这些小动物们的话，青蛙是怎样做的？你觉得他的做法对吗？如果你是青蛙，你会怎么做？（小组讨论，教师总结）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8.根据课文内容连一连。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小鸟       缺点儿花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蝴蝶       缺条路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小兔       缺所房子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小猴       缺点儿树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五、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引导探究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11自然段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有一天，青蛙又站在牌子下面吆喝起来，谁来读读青蛙这次是怎么吆喝的？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指名朗读青蛙的话。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青蛙说这里多好呀！你从哪些地方看出这儿多好，把这些句子勾下来，自己读一读。（学生在老师的组织引导下，勾画。学会抓重点词句理解、体会）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谁能把你找到的句子读给大家听听呀。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指导学生有感情朗读“你可以看蝴蝶在花丛中飞舞，听小鸟在树上唱歌。你可以在水里尽情游泳，躺在草地上晒太阳。”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听了青蛙的吆喝，你会怎么想呢？（鼓励学生大胆表白）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5.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难怪青蛙愣住了！这么好的地方，自己住多好呀！为什么要卖掉呢！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（指导学生有感情地朗读第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自然段）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青蛙最后怎样介绍自己的泥塘的？画出文中的句子，再读一读。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8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假如你想卖一本书，你会怎样吆喝呢？写一写吧。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六、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回归整体，拓展思维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学生有感情地朗读全文。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组织讨论，青蛙为什么没有卖掉泥塘？你读了这个故事，有什么感受？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  <w:t>同学们说得真好，小青蛙用它勤劳的双手创造了一个美丽、舒适的环境，我建议，同学们也用自己勤劳的双手一起来改造我们身边的环境，好吗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？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11.读了青蛙卖泥塘的故事，你明白了什么？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7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七、分角色表演故事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学生在小组内把故事讲一讲。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分小组试着把课文演一演，师下小组指导。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指名小组在全班表演。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</w:rPr>
            </w:pP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i w:val="0"/>
                <w:caps w:val="0"/>
                <w:color w:val="000000"/>
                <w:spacing w:val="0"/>
                <w:sz w:val="21"/>
                <w:szCs w:val="21"/>
                <w:lang w:eastAsia="zh-CN"/>
              </w:rPr>
              <w:t>对演得好的小组给予奖励。</w:t>
            </w:r>
          </w:p>
        </w:tc>
        <w:tc>
          <w:tcPr>
            <w:tcW w:w="26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atLeast"/>
              <w:ind w:left="0" w:leftChars="0" w:right="0" w:rightChars="0"/>
              <w:textAlignment w:val="auto"/>
              <w:outlineLvl w:val="9"/>
              <w:rPr>
                <w:rFonts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教学板书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262255</wp:posOffset>
                </wp:positionV>
                <wp:extent cx="1437640" cy="975995"/>
                <wp:effectExtent l="0" t="0" r="0" b="0"/>
                <wp:wrapNone/>
                <wp:docPr id="15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7640" cy="9759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种草、引水、栽树种花、修路、盖房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（劳动创造美好）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8" o:spid="_x0000_s1026" o:spt="202" type="#_x0000_t202" style="position:absolute;left:0pt;margin-left:184.7pt;margin-top:20.65pt;height:76.85pt;width:113.2pt;z-index:251660288;mso-width-relative:page;mso-height-relative:page;" filled="f" stroked="f" coordsize="21600,21600" o:gfxdata="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BzabA1wAAAAoBAAAPAAAAAAAAAAEAIAAAACIAAABkcnMvZG93bnJldi54bWxQSwECFAAUAAAA&#10;CACHTuJAmGZRXbYBAABZAwAADgAAAAAAAAABACAAAAAmAQAAZHJzL2Uyb0RvYy54bWxQSwUGAAAA&#10;AAYABgBZAQAAT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种草、引水、栽树种花、修路、盖房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（劳动创造美好）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2087880</wp:posOffset>
                </wp:positionH>
                <wp:positionV relativeFrom="paragraph">
                  <wp:posOffset>94615</wp:posOffset>
                </wp:positionV>
                <wp:extent cx="151130" cy="1238250"/>
                <wp:effectExtent l="0" t="4445" r="20320" b="14605"/>
                <wp:wrapNone/>
                <wp:docPr id="19" name="自选图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130" cy="1238250"/>
                        </a:xfrm>
                        <a:prstGeom prst="rightBrace">
                          <a:avLst>
                            <a:gd name="adj1" fmla="val 68277"/>
                            <a:gd name="adj2" fmla="val 50000"/>
                          </a:avLst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9" o:spid="_x0000_s1026" o:spt="88" type="#_x0000_t88" style="position:absolute;left:0pt;margin-left:164.4pt;margin-top:7.45pt;height:97.5pt;width:11.9pt;z-index:251659264;mso-width-relative:page;mso-height-relative:page;" filled="f" stroked="t" coordsize="21600,21600" o:gfxdata="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EadFlfaAAAACgEAAA8AAAAAAAAAAQAgAAAAIgAAAGRycy9kb3ducmV2LnhtbFBLAQIUABQAAAAI&#10;AIdO4kCeVVeUJAIAAEoEAAAOAAAAAAAAAAEAIAAAACkBAABkcnMvZTJvRG9jLnhtbFBLBQYAAAAA&#10;BgAGAFkBAAC/BQAAAAA=&#10;" adj="1799,10800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老牛——没有草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野鸭——水太少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青蛙卖泥塘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小鸟——缺点儿树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 蝴蝶——缺点儿花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right="0" w:rightChars="0" w:firstLine="210" w:firstLineChars="100"/>
        <w:textAlignment w:val="auto"/>
        <w:outlineLvl w:val="9"/>
        <w:rPr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 xml:space="preserve">             ……</w:t>
      </w:r>
      <w:r>
        <w:rPr>
          <w:rFonts w:hint="eastAsia"/>
          <w:b w:val="0"/>
          <w:bCs w:val="0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/>
          <w:bCs/>
          <w:sz w:val="21"/>
          <w:szCs w:val="21"/>
        </w:rPr>
      </w:pPr>
      <w:r>
        <w:rPr>
          <w:rFonts w:hint="eastAsia"/>
          <w:b/>
          <w:bCs/>
          <w:sz w:val="21"/>
          <w:szCs w:val="21"/>
        </w:rPr>
        <w:t>教学反思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atLeast"/>
        <w:ind w:left="0" w:leftChars="0" w:right="0" w:rightChars="0"/>
        <w:textAlignment w:val="auto"/>
        <w:outlineLvl w:val="9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《青蛙卖泥塘》是一则童话故事，这个故事告诉学生美是我们勤劳的双手创造的。</w:t>
      </w:r>
      <w:r>
        <w:rPr>
          <w:rFonts w:hint="eastAsia"/>
          <w:b w:val="0"/>
          <w:bCs w:val="0"/>
          <w:sz w:val="21"/>
          <w:szCs w:val="21"/>
          <w:lang w:eastAsia="zh-CN"/>
        </w:rPr>
        <w:t>我在</w:t>
      </w:r>
      <w:r>
        <w:rPr>
          <w:rFonts w:hint="eastAsia"/>
          <w:b w:val="0"/>
          <w:bCs w:val="0"/>
          <w:sz w:val="21"/>
          <w:szCs w:val="21"/>
        </w:rPr>
        <w:t>教学时根据低年级学生特点，以读代讲，激发学生读的愿望</w:t>
      </w:r>
      <w:r>
        <w:rPr>
          <w:rFonts w:hint="eastAsia"/>
          <w:b w:val="0"/>
          <w:bCs w:val="0"/>
          <w:sz w:val="21"/>
          <w:szCs w:val="21"/>
          <w:lang w:eastAsia="zh-CN"/>
        </w:rPr>
        <w:t>，从读中感悟故事人物的感情变化及故事发展。但在这节课的教学中有一点不足，就是没有</w:t>
      </w:r>
      <w:r>
        <w:rPr>
          <w:rFonts w:hint="eastAsia"/>
          <w:b w:val="0"/>
          <w:bCs w:val="0"/>
          <w:sz w:val="21"/>
          <w:szCs w:val="21"/>
        </w:rPr>
        <w:t>创设</w:t>
      </w:r>
      <w:r>
        <w:rPr>
          <w:rFonts w:hint="eastAsia"/>
          <w:b w:val="0"/>
          <w:bCs w:val="0"/>
          <w:sz w:val="21"/>
          <w:szCs w:val="21"/>
          <w:lang w:eastAsia="zh-CN"/>
        </w:rPr>
        <w:t>更多的</w:t>
      </w:r>
      <w:r>
        <w:rPr>
          <w:rFonts w:hint="eastAsia"/>
          <w:b w:val="0"/>
          <w:bCs w:val="0"/>
          <w:sz w:val="21"/>
          <w:szCs w:val="21"/>
        </w:rPr>
        <w:t>情境，</w:t>
      </w:r>
      <w:r>
        <w:rPr>
          <w:rFonts w:hint="eastAsia"/>
          <w:b w:val="0"/>
          <w:bCs w:val="0"/>
          <w:sz w:val="21"/>
          <w:szCs w:val="21"/>
          <w:lang w:eastAsia="zh-CN"/>
        </w:rPr>
        <w:t>让学生结合自己的生活经验去理解青蛙从卖泥塘到不卖的变化，以及第</w:t>
      </w:r>
      <w:r>
        <w:rPr>
          <w:rFonts w:hint="eastAsia"/>
          <w:b w:val="0"/>
          <w:bCs w:val="0"/>
          <w:sz w:val="21"/>
          <w:szCs w:val="21"/>
          <w:lang w:val="en-US" w:eastAsia="zh-CN"/>
        </w:rPr>
        <w:t>11自然段中卖泥塘的吆喝这一段的学习</w:t>
      </w:r>
      <w:r>
        <w:rPr>
          <w:rFonts w:hint="eastAsia"/>
          <w:b w:val="0"/>
          <w:bCs w:val="0"/>
          <w:sz w:val="21"/>
          <w:szCs w:val="21"/>
          <w:lang w:eastAsia="zh-CN"/>
        </w:rPr>
        <w:t>。</w:t>
      </w:r>
    </w:p>
    <w:p/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8C06F5"/>
    <w:multiLevelType w:val="singleLevel"/>
    <w:tmpl w:val="598C06F5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8C0E39"/>
    <w:multiLevelType w:val="singleLevel"/>
    <w:tmpl w:val="598C0E3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8C1023"/>
    <w:multiLevelType w:val="singleLevel"/>
    <w:tmpl w:val="598C1023"/>
    <w:lvl w:ilvl="0" w:tentative="0">
      <w:start w:val="3"/>
      <w:numFmt w:val="chineseCounting"/>
      <w:suff w:val="nothing"/>
      <w:lvlText w:val="%1、"/>
      <w:lvlJc w:val="left"/>
    </w:lvl>
  </w:abstractNum>
  <w:abstractNum w:abstractNumId="3">
    <w:nsid w:val="598C105B"/>
    <w:multiLevelType w:val="singleLevel"/>
    <w:tmpl w:val="598C105B"/>
    <w:lvl w:ilvl="0" w:tentative="0">
      <w:start w:val="1"/>
      <w:numFmt w:val="decimal"/>
      <w:suff w:val="nothing"/>
      <w:lvlText w:val="%1."/>
      <w:lvlJc w:val="left"/>
    </w:lvl>
  </w:abstractNum>
  <w:abstractNum w:abstractNumId="4">
    <w:nsid w:val="598C10A5"/>
    <w:multiLevelType w:val="singleLevel"/>
    <w:tmpl w:val="598C10A5"/>
    <w:lvl w:ilvl="0" w:tentative="0">
      <w:start w:val="3"/>
      <w:numFmt w:val="decimal"/>
      <w:suff w:val="nothing"/>
      <w:lvlText w:val="%1."/>
      <w:lvlJc w:val="left"/>
    </w:lvl>
  </w:abstractNum>
  <w:abstractNum w:abstractNumId="5">
    <w:nsid w:val="598C10CE"/>
    <w:multiLevelType w:val="singleLevel"/>
    <w:tmpl w:val="598C10CE"/>
    <w:lvl w:ilvl="0" w:tentative="0">
      <w:start w:val="1"/>
      <w:numFmt w:val="decimal"/>
      <w:suff w:val="nothing"/>
      <w:lvlText w:val="（%1）"/>
      <w:lvlJc w:val="left"/>
    </w:lvl>
  </w:abstractNum>
  <w:abstractNum w:abstractNumId="6">
    <w:nsid w:val="59979D8B"/>
    <w:multiLevelType w:val="singleLevel"/>
    <w:tmpl w:val="59979D8B"/>
    <w:lvl w:ilvl="0" w:tentative="0">
      <w:start w:val="7"/>
      <w:numFmt w:val="decimal"/>
      <w:suff w:val="nothing"/>
      <w:lvlText w:val="%1."/>
      <w:lvlJc w:val="left"/>
    </w:lvl>
  </w:abstractNum>
  <w:abstractNum w:abstractNumId="7">
    <w:nsid w:val="59979E37"/>
    <w:multiLevelType w:val="singleLevel"/>
    <w:tmpl w:val="59979E37"/>
    <w:lvl w:ilvl="0" w:tentative="0">
      <w:start w:val="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3C0D33"/>
    <w:rsid w:val="486F461A"/>
    <w:rsid w:val="4B9C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2022-01-05T01:50:54Z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B7FC369B60CD45AE92B8F210E97FC745</vt:lpwstr>
  </property>
</Properties>
</file>